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8C" w:rsidRPr="0013648C" w:rsidRDefault="0013648C" w:rsidP="0013648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13648C">
        <w:rPr>
          <w:rFonts w:ascii="Times New Roman" w:hAnsi="Times New Roman"/>
          <w:b/>
          <w:sz w:val="36"/>
          <w:szCs w:val="36"/>
          <w:u w:val="single"/>
        </w:rPr>
        <w:t>Charakteristika  vzdělávacího programu</w:t>
      </w:r>
    </w:p>
    <w:p w:rsidR="0013648C" w:rsidRPr="0013648C" w:rsidRDefault="0013648C" w:rsidP="0013648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ŠVP  má název </w:t>
      </w:r>
      <w:r>
        <w:rPr>
          <w:rFonts w:ascii="Times New Roman" w:hAnsi="Times New Roman"/>
          <w:b/>
          <w:sz w:val="28"/>
          <w:szCs w:val="28"/>
        </w:rPr>
        <w:t>„ KROK ZA KROKEM CELÝM ROKEM „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 v něm zahrnuto pět vzdělávacích oblastí: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 w:rsidRPr="0013648C">
        <w:rPr>
          <w:rFonts w:ascii="Times New Roman" w:hAnsi="Times New Roman"/>
          <w:b/>
          <w:sz w:val="28"/>
          <w:szCs w:val="28"/>
        </w:rPr>
        <w:t>Dítě a tělo</w:t>
      </w:r>
      <w:r>
        <w:rPr>
          <w:rFonts w:ascii="Times New Roman" w:hAnsi="Times New Roman"/>
          <w:sz w:val="28"/>
          <w:szCs w:val="28"/>
        </w:rPr>
        <w:t xml:space="preserve"> – oblast biologická 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 w:rsidRPr="0013648C">
        <w:rPr>
          <w:rFonts w:ascii="Times New Roman" w:hAnsi="Times New Roman"/>
          <w:b/>
          <w:sz w:val="28"/>
          <w:szCs w:val="28"/>
        </w:rPr>
        <w:t>Dítě a jeho psychika</w:t>
      </w:r>
      <w:r>
        <w:rPr>
          <w:rFonts w:ascii="Times New Roman" w:hAnsi="Times New Roman"/>
          <w:sz w:val="28"/>
          <w:szCs w:val="28"/>
        </w:rPr>
        <w:t xml:space="preserve"> – oblast psychologická 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 w:rsidRPr="0013648C">
        <w:rPr>
          <w:rFonts w:ascii="Times New Roman" w:hAnsi="Times New Roman"/>
          <w:b/>
          <w:sz w:val="28"/>
          <w:szCs w:val="28"/>
        </w:rPr>
        <w:t>Dítě a ten druhý</w:t>
      </w:r>
      <w:r>
        <w:rPr>
          <w:rFonts w:ascii="Times New Roman" w:hAnsi="Times New Roman"/>
          <w:sz w:val="28"/>
          <w:szCs w:val="28"/>
        </w:rPr>
        <w:t xml:space="preserve"> – oblast interpersonální 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 w:rsidRPr="0013648C">
        <w:rPr>
          <w:rFonts w:ascii="Times New Roman" w:hAnsi="Times New Roman"/>
          <w:b/>
          <w:sz w:val="28"/>
          <w:szCs w:val="28"/>
        </w:rPr>
        <w:t>Dítě a společnost</w:t>
      </w:r>
      <w:r>
        <w:rPr>
          <w:rFonts w:ascii="Times New Roman" w:hAnsi="Times New Roman"/>
          <w:sz w:val="28"/>
          <w:szCs w:val="28"/>
        </w:rPr>
        <w:t xml:space="preserve"> – oblast sociálně kulturní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 w:rsidRPr="0013648C">
        <w:rPr>
          <w:rFonts w:ascii="Times New Roman" w:hAnsi="Times New Roman"/>
          <w:b/>
          <w:sz w:val="28"/>
          <w:szCs w:val="28"/>
        </w:rPr>
        <w:t>Dítě a jeho svět</w:t>
      </w:r>
      <w:r>
        <w:rPr>
          <w:rFonts w:ascii="Times New Roman" w:hAnsi="Times New Roman"/>
          <w:sz w:val="28"/>
          <w:szCs w:val="28"/>
        </w:rPr>
        <w:t xml:space="preserve"> – oblast environmentální 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Oblast podtémat ukazuje naplňování Rámcového vzdělávacího programu. Zdůrazňuje prostor pro dítě, pro jeho zájmy a aktivní rozhodování v činnostech 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ŠVP je realizován rozdělením na čtyři témata – Jaro, Léto, Podzim, Zima a každé téma má své podtémata. Podtémata průběžně propojují etapu plánování, navzájem se prolínají s opakováním již známého se zařazováním nového. Tematické celky mají stanovenou dobu trvání. V TVP (třídní vzdělávací program) jsou časově vymezené dvěma týdny. Je zde kladen důraz na používání metody prožitkového učení. Využíváme skupinové, frontální, individuální formy práce s dětmi.</w:t>
      </w:r>
    </w:p>
    <w:p w:rsidR="0013648C" w:rsidRDefault="0013648C" w:rsidP="00136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Budeme se snažit vytvořit pro děti vstřícné, podnětné a zajímavé prostředí, ve kterém se budou děti cítit dobře a bezpečně. Nabídneme dětem odpovídající metody a formy práce prožitkové kooperativní učení hrou – nejvíce se naučí hrami, které podněcují jejich zvědavost, rozvíjí fantazii a touhu dovědět se něco víc, situační učení – využití okamžitých situací k učení dětí a spontánní sociální učení - nápodoba vzoru chování</w:t>
      </w:r>
    </w:p>
    <w:p w:rsidR="0013648C" w:rsidRDefault="0013648C" w:rsidP="0013648C">
      <w:pPr>
        <w:rPr>
          <w:rFonts w:ascii="Times New Roman" w:hAnsi="Times New Roman"/>
          <w:sz w:val="28"/>
          <w:szCs w:val="28"/>
        </w:rPr>
      </w:pPr>
    </w:p>
    <w:p w:rsidR="009927E5" w:rsidRDefault="009927E5"/>
    <w:sectPr w:rsidR="0099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8C"/>
    <w:rsid w:val="0013648C"/>
    <w:rsid w:val="009927E5"/>
    <w:rsid w:val="009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8B9C-2883-4328-A9E2-424997A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4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Keclíková</dc:creator>
  <cp:keywords/>
  <dc:description/>
  <cp:lastModifiedBy>Petra Vaňková - Galileo</cp:lastModifiedBy>
  <cp:revision>2</cp:revision>
  <dcterms:created xsi:type="dcterms:W3CDTF">2020-03-31T08:47:00Z</dcterms:created>
  <dcterms:modified xsi:type="dcterms:W3CDTF">2020-03-31T08:47:00Z</dcterms:modified>
</cp:coreProperties>
</file>